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CB6" w:rsidRDefault="00224A33">
      <w:bookmarkStart w:id="0" w:name="_GoBack"/>
      <w:r>
        <w:rPr>
          <w:noProof/>
          <w:lang w:eastAsia="pl-PL"/>
        </w:rPr>
        <w:drawing>
          <wp:inline distT="0" distB="0" distL="0" distR="0">
            <wp:extent cx="5757463" cy="5189079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19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41C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D66"/>
    <w:rsid w:val="001C0D66"/>
    <w:rsid w:val="00224A33"/>
    <w:rsid w:val="00A8458A"/>
    <w:rsid w:val="00CC3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24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A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24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A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ORANGE FT Group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Świątek Michał - Partner Hurt</dc:creator>
  <cp:keywords/>
  <dc:description/>
  <cp:lastModifiedBy>Świątek Michał - Partner Hurt</cp:lastModifiedBy>
  <cp:revision>3</cp:revision>
  <dcterms:created xsi:type="dcterms:W3CDTF">2017-06-16T10:08:00Z</dcterms:created>
  <dcterms:modified xsi:type="dcterms:W3CDTF">2017-06-16T10:08:00Z</dcterms:modified>
</cp:coreProperties>
</file>